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F83" w:rsidRPr="003E2F83" w:rsidRDefault="003E2F83" w:rsidP="003E2F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E2F83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реализуемых образовательных программах на уровень </w:t>
      </w:r>
      <w:r>
        <w:rPr>
          <w:rFonts w:ascii="Times New Roman" w:hAnsi="Times New Roman" w:cs="Times New Roman"/>
          <w:b/>
          <w:sz w:val="28"/>
          <w:szCs w:val="28"/>
        </w:rPr>
        <w:t>начального</w:t>
      </w:r>
      <w:r w:rsidRPr="003E2F83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</w:t>
      </w:r>
      <w:bookmarkEnd w:id="0"/>
    </w:p>
    <w:p w:rsidR="003E2F83" w:rsidRPr="003E2F83" w:rsidRDefault="003E2F83" w:rsidP="003E2F83">
      <w:pPr>
        <w:rPr>
          <w:rFonts w:ascii="Times New Roman" w:hAnsi="Times New Roman" w:cs="Times New Roman"/>
          <w:sz w:val="28"/>
          <w:szCs w:val="28"/>
        </w:rPr>
      </w:pPr>
      <w:r w:rsidRPr="003E2F83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Pr="003E2F83">
        <w:rPr>
          <w:rFonts w:ascii="Times New Roman" w:hAnsi="Times New Roman" w:cs="Times New Roman"/>
          <w:sz w:val="28"/>
          <w:szCs w:val="28"/>
        </w:rPr>
        <w:t>начального общего</w:t>
      </w:r>
      <w:r w:rsidRPr="003E2F83">
        <w:rPr>
          <w:rFonts w:ascii="Times New Roman" w:hAnsi="Times New Roman" w:cs="Times New Roman"/>
          <w:sz w:val="28"/>
          <w:szCs w:val="28"/>
        </w:rPr>
        <w:t xml:space="preserve"> образования в МАОУ "Гимназия №139 — Центр образования" реализуются:</w:t>
      </w:r>
    </w:p>
    <w:p w:rsidR="003E2F83" w:rsidRPr="003E2F83" w:rsidRDefault="003E2F83" w:rsidP="003E2F83">
      <w:pPr>
        <w:rPr>
          <w:rFonts w:ascii="Times New Roman" w:hAnsi="Times New Roman" w:cs="Times New Roman"/>
          <w:sz w:val="28"/>
          <w:szCs w:val="28"/>
        </w:rPr>
      </w:pPr>
      <w:r w:rsidRPr="003E2F83">
        <w:rPr>
          <w:rFonts w:ascii="Times New Roman" w:hAnsi="Times New Roman" w:cs="Times New Roman"/>
          <w:sz w:val="28"/>
          <w:szCs w:val="28"/>
        </w:rPr>
        <w:t xml:space="preserve">- Федеральная основная общеобразовательная программа начального общего образования. Срок реализации </w:t>
      </w:r>
      <w:r>
        <w:rPr>
          <w:rFonts w:ascii="Times New Roman" w:hAnsi="Times New Roman" w:cs="Times New Roman"/>
          <w:sz w:val="28"/>
          <w:szCs w:val="28"/>
        </w:rPr>
        <w:t>4 года</w:t>
      </w:r>
      <w:r w:rsidRPr="003E2F83">
        <w:rPr>
          <w:rFonts w:ascii="Times New Roman" w:hAnsi="Times New Roman" w:cs="Times New Roman"/>
          <w:sz w:val="28"/>
          <w:szCs w:val="28"/>
        </w:rPr>
        <w:t>.</w:t>
      </w:r>
    </w:p>
    <w:p w:rsidR="003E2F83" w:rsidRPr="003E2F83" w:rsidRDefault="003E2F83" w:rsidP="003E2F83">
      <w:pPr>
        <w:rPr>
          <w:rFonts w:ascii="Times New Roman" w:hAnsi="Times New Roman" w:cs="Times New Roman"/>
          <w:sz w:val="28"/>
          <w:szCs w:val="28"/>
        </w:rPr>
      </w:pPr>
    </w:p>
    <w:p w:rsidR="003E2F83" w:rsidRPr="003E2F83" w:rsidRDefault="003E2F83" w:rsidP="003E2F83">
      <w:pPr>
        <w:rPr>
          <w:rFonts w:ascii="Times New Roman" w:hAnsi="Times New Roman" w:cs="Times New Roman"/>
          <w:sz w:val="28"/>
          <w:szCs w:val="28"/>
        </w:rPr>
      </w:pPr>
      <w:r w:rsidRPr="003E2F83">
        <w:rPr>
          <w:rFonts w:ascii="Times New Roman" w:hAnsi="Times New Roman" w:cs="Times New Roman"/>
          <w:sz w:val="28"/>
          <w:szCs w:val="28"/>
        </w:rPr>
        <w:t xml:space="preserve">Форма обучения - очная. </w:t>
      </w:r>
    </w:p>
    <w:p w:rsidR="003E2F83" w:rsidRPr="003E2F83" w:rsidRDefault="003E2F83" w:rsidP="003E2F83">
      <w:pPr>
        <w:rPr>
          <w:rFonts w:ascii="Times New Roman" w:hAnsi="Times New Roman" w:cs="Times New Roman"/>
          <w:sz w:val="28"/>
          <w:szCs w:val="28"/>
        </w:rPr>
      </w:pPr>
    </w:p>
    <w:p w:rsidR="00F14863" w:rsidRPr="003E2F83" w:rsidRDefault="003E2F83" w:rsidP="003E2F83">
      <w:pPr>
        <w:rPr>
          <w:rFonts w:ascii="Times New Roman" w:hAnsi="Times New Roman" w:cs="Times New Roman"/>
          <w:sz w:val="28"/>
          <w:szCs w:val="28"/>
        </w:rPr>
      </w:pPr>
      <w:r w:rsidRPr="003E2F83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 и форм обучения, в том числе в форме семейного образования.</w:t>
      </w:r>
    </w:p>
    <w:sectPr w:rsidR="00F14863" w:rsidRPr="003E2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F83"/>
    <w:rsid w:val="003E2F83"/>
    <w:rsid w:val="00F1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C872D"/>
  <w15:chartTrackingRefBased/>
  <w15:docId w15:val="{11E0F0FE-ECAB-4DF3-A5BD-B0B4DAD2C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8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6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</dc:creator>
  <cp:keywords/>
  <dc:description/>
  <cp:lastModifiedBy>139</cp:lastModifiedBy>
  <cp:revision>1</cp:revision>
  <dcterms:created xsi:type="dcterms:W3CDTF">2024-02-16T13:52:00Z</dcterms:created>
  <dcterms:modified xsi:type="dcterms:W3CDTF">2024-02-16T13:55:00Z</dcterms:modified>
</cp:coreProperties>
</file>